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C12378" w14:textId="4EF8BA3A" w:rsidR="00B11C2B" w:rsidRPr="007F7B69" w:rsidRDefault="007F7B69" w:rsidP="007F7B69">
      <w:pPr>
        <w:jc w:val="center"/>
        <w:rPr>
          <w:rFonts w:ascii="Times New Roman" w:hAnsi="Times New Roman" w:cs="Times New Roman"/>
        </w:rPr>
      </w:pPr>
      <w:r w:rsidRPr="007F7B69">
        <w:rPr>
          <w:rFonts w:ascii="Times New Roman" w:hAnsi="Times New Roman" w:cs="Times New Roman"/>
          <w:noProof/>
        </w:rPr>
        <w:drawing>
          <wp:inline distT="0" distB="0" distL="0" distR="0" wp14:anchorId="00FF5CDD" wp14:editId="662906DA">
            <wp:extent cx="1765300" cy="952500"/>
            <wp:effectExtent l="0" t="0" r="0"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1765300" cy="952500"/>
                    </a:xfrm>
                    <a:prstGeom prst="rect">
                      <a:avLst/>
                    </a:prstGeom>
                  </pic:spPr>
                </pic:pic>
              </a:graphicData>
            </a:graphic>
          </wp:inline>
        </w:drawing>
      </w:r>
    </w:p>
    <w:p w14:paraId="3CC25162" w14:textId="77777777" w:rsidR="007F7B69" w:rsidRPr="007F7B69" w:rsidRDefault="007F7B69" w:rsidP="007F7B69">
      <w:pPr>
        <w:pStyle w:val="Heading1"/>
        <w:spacing w:before="0" w:beforeAutospacing="0" w:after="0" w:afterAutospacing="0"/>
        <w:rPr>
          <w:b w:val="0"/>
          <w:sz w:val="24"/>
          <w:szCs w:val="24"/>
        </w:rPr>
      </w:pPr>
      <w:r w:rsidRPr="007F7B69">
        <w:rPr>
          <w:b w:val="0"/>
          <w:sz w:val="24"/>
          <w:szCs w:val="24"/>
        </w:rPr>
        <w:t>Patrick Cunningham</w:t>
      </w:r>
    </w:p>
    <w:p w14:paraId="05B8E4E9" w14:textId="77777777" w:rsidR="007F7B69" w:rsidRPr="007F7B69" w:rsidRDefault="007F7B69" w:rsidP="007F7B69">
      <w:pPr>
        <w:pStyle w:val="Heading1"/>
        <w:spacing w:before="0" w:beforeAutospacing="0" w:after="0" w:afterAutospacing="0"/>
        <w:rPr>
          <w:b w:val="0"/>
          <w:sz w:val="24"/>
          <w:szCs w:val="24"/>
        </w:rPr>
      </w:pPr>
      <w:r w:rsidRPr="007F7B69">
        <w:rPr>
          <w:b w:val="0"/>
          <w:sz w:val="24"/>
          <w:szCs w:val="24"/>
        </w:rPr>
        <w:t>Director of Media Relations</w:t>
      </w:r>
    </w:p>
    <w:p w14:paraId="21327CFD" w14:textId="77777777" w:rsidR="007F7B69" w:rsidRPr="007F7B69" w:rsidRDefault="007F7B69" w:rsidP="007F7B69">
      <w:pPr>
        <w:pStyle w:val="Heading1"/>
        <w:spacing w:before="0" w:beforeAutospacing="0" w:after="0" w:afterAutospacing="0"/>
        <w:rPr>
          <w:b w:val="0"/>
          <w:sz w:val="24"/>
          <w:szCs w:val="24"/>
        </w:rPr>
      </w:pPr>
      <w:r w:rsidRPr="007F7B69">
        <w:rPr>
          <w:b w:val="0"/>
          <w:sz w:val="24"/>
          <w:szCs w:val="24"/>
        </w:rPr>
        <w:t>Office (123) 000-000</w:t>
      </w:r>
    </w:p>
    <w:p w14:paraId="28F1AE2F" w14:textId="77777777" w:rsidR="007F7B69" w:rsidRPr="007F7B69" w:rsidRDefault="007F7B69" w:rsidP="007F7B69">
      <w:pPr>
        <w:pStyle w:val="Heading1"/>
        <w:spacing w:before="0" w:beforeAutospacing="0" w:after="0" w:afterAutospacing="0"/>
        <w:rPr>
          <w:b w:val="0"/>
          <w:sz w:val="24"/>
          <w:szCs w:val="24"/>
        </w:rPr>
      </w:pPr>
      <w:r w:rsidRPr="007F7B69">
        <w:rPr>
          <w:b w:val="0"/>
          <w:sz w:val="24"/>
          <w:szCs w:val="24"/>
        </w:rPr>
        <w:br/>
        <w:t>FOR IMMEDIATE RELEASE:</w:t>
      </w:r>
    </w:p>
    <w:p w14:paraId="5AB4045C" w14:textId="77777777" w:rsidR="007F7B69" w:rsidRPr="007F7B69" w:rsidRDefault="007F7B69" w:rsidP="007F7B69">
      <w:pPr>
        <w:pStyle w:val="Heading1"/>
        <w:spacing w:before="0" w:beforeAutospacing="0" w:after="0" w:afterAutospacing="0"/>
        <w:rPr>
          <w:b w:val="0"/>
          <w:sz w:val="24"/>
          <w:szCs w:val="24"/>
        </w:rPr>
      </w:pPr>
    </w:p>
    <w:p w14:paraId="47181B9B" w14:textId="7DE06F88" w:rsidR="007F7B69" w:rsidRPr="007F7B69" w:rsidRDefault="00754078" w:rsidP="007F7B69">
      <w:pPr>
        <w:pStyle w:val="Heading1"/>
        <w:spacing w:before="0" w:beforeAutospacing="0" w:after="0" w:afterAutospacing="0"/>
        <w:jc w:val="center"/>
        <w:rPr>
          <w:bCs w:val="0"/>
          <w:sz w:val="22"/>
          <w:szCs w:val="22"/>
        </w:rPr>
      </w:pPr>
      <w:r>
        <w:rPr>
          <w:bCs w:val="0"/>
          <w:sz w:val="22"/>
          <w:szCs w:val="22"/>
        </w:rPr>
        <w:t>Central</w:t>
      </w:r>
      <w:r w:rsidR="00EA0CE0">
        <w:rPr>
          <w:bCs w:val="0"/>
          <w:sz w:val="22"/>
          <w:szCs w:val="22"/>
        </w:rPr>
        <w:t xml:space="preserve"> College to Kickstart Online Support </w:t>
      </w:r>
      <w:r w:rsidR="002E2A43">
        <w:rPr>
          <w:bCs w:val="0"/>
          <w:sz w:val="22"/>
          <w:szCs w:val="22"/>
        </w:rPr>
        <w:t>Education</w:t>
      </w:r>
      <w:r w:rsidR="00EA0CE0">
        <w:rPr>
          <w:bCs w:val="0"/>
          <w:sz w:val="22"/>
          <w:szCs w:val="22"/>
        </w:rPr>
        <w:t xml:space="preserve"> for High School Students</w:t>
      </w:r>
    </w:p>
    <w:p w14:paraId="02E7EF84" w14:textId="77777777" w:rsidR="007F7B69" w:rsidRPr="007F7B69" w:rsidRDefault="007F7B69" w:rsidP="007F7B69">
      <w:pPr>
        <w:pStyle w:val="Heading1"/>
        <w:spacing w:before="0" w:beforeAutospacing="0" w:after="0" w:afterAutospacing="0"/>
        <w:jc w:val="center"/>
        <w:rPr>
          <w:bCs w:val="0"/>
          <w:sz w:val="22"/>
          <w:szCs w:val="22"/>
        </w:rPr>
      </w:pPr>
    </w:p>
    <w:p w14:paraId="370D2587" w14:textId="413142E7" w:rsidR="007F7B69" w:rsidRDefault="007F7B69" w:rsidP="007F7B69">
      <w:pPr>
        <w:rPr>
          <w:rFonts w:ascii="Times New Roman" w:hAnsi="Times New Roman" w:cs="Times New Roman"/>
        </w:rPr>
      </w:pPr>
      <w:r w:rsidRPr="007F7B69">
        <w:rPr>
          <w:rFonts w:ascii="Times New Roman" w:hAnsi="Times New Roman" w:cs="Times New Roman"/>
        </w:rPr>
        <w:t>COLUMBIA, Mo. (</w:t>
      </w:r>
      <w:r w:rsidR="001565E4">
        <w:rPr>
          <w:rFonts w:ascii="Times New Roman" w:hAnsi="Times New Roman" w:cs="Times New Roman"/>
        </w:rPr>
        <w:t>Oct</w:t>
      </w:r>
      <w:r w:rsidRPr="007F7B69">
        <w:rPr>
          <w:rFonts w:ascii="Times New Roman" w:hAnsi="Times New Roman" w:cs="Times New Roman"/>
        </w:rPr>
        <w:t xml:space="preserve">. </w:t>
      </w:r>
      <w:r w:rsidR="001565E4">
        <w:rPr>
          <w:rFonts w:ascii="Times New Roman" w:hAnsi="Times New Roman" w:cs="Times New Roman"/>
        </w:rPr>
        <w:t>13</w:t>
      </w:r>
      <w:r w:rsidRPr="007F7B69">
        <w:rPr>
          <w:rFonts w:ascii="Times New Roman" w:hAnsi="Times New Roman" w:cs="Times New Roman"/>
        </w:rPr>
        <w:t>, 2022)-</w:t>
      </w:r>
      <w:r w:rsidR="00EA0CE0">
        <w:rPr>
          <w:rFonts w:ascii="Times New Roman" w:hAnsi="Times New Roman" w:cs="Times New Roman"/>
        </w:rPr>
        <w:t xml:space="preserve"> </w:t>
      </w:r>
      <w:r w:rsidR="00754078">
        <w:rPr>
          <w:rFonts w:ascii="Times New Roman" w:hAnsi="Times New Roman" w:cs="Times New Roman"/>
        </w:rPr>
        <w:t>Central</w:t>
      </w:r>
      <w:r w:rsidR="00EA0CE0">
        <w:rPr>
          <w:rFonts w:ascii="Times New Roman" w:hAnsi="Times New Roman" w:cs="Times New Roman"/>
        </w:rPr>
        <w:t xml:space="preserve"> College has been selected to participate in</w:t>
      </w:r>
      <w:r w:rsidR="007123AC">
        <w:rPr>
          <w:rFonts w:ascii="Times New Roman" w:hAnsi="Times New Roman" w:cs="Times New Roman"/>
        </w:rPr>
        <w:t xml:space="preserve"> </w:t>
      </w:r>
      <w:r w:rsidR="007123AC" w:rsidRPr="00A41899">
        <w:rPr>
          <w:rFonts w:ascii="Times New Roman" w:hAnsi="Times New Roman" w:cs="Times New Roman"/>
          <w:color w:val="000000" w:themeColor="text1"/>
        </w:rPr>
        <w:t>Early Support</w:t>
      </w:r>
      <w:r w:rsidR="00A41899">
        <w:rPr>
          <w:rFonts w:ascii="Times New Roman" w:hAnsi="Times New Roman" w:cs="Times New Roman"/>
          <w:color w:val="000000" w:themeColor="text1"/>
        </w:rPr>
        <w:t>,</w:t>
      </w:r>
      <w:r w:rsidR="00EA0CE0" w:rsidRPr="00A41899">
        <w:rPr>
          <w:rFonts w:ascii="Times New Roman" w:hAnsi="Times New Roman" w:cs="Times New Roman"/>
          <w:color w:val="000000" w:themeColor="text1"/>
        </w:rPr>
        <w:t xml:space="preserve"> </w:t>
      </w:r>
      <w:r w:rsidR="00EA0CE0" w:rsidRPr="00A41899">
        <w:rPr>
          <w:rFonts w:ascii="Times New Roman" w:hAnsi="Times New Roman" w:cs="Times New Roman"/>
        </w:rPr>
        <w:t>a</w:t>
      </w:r>
      <w:r w:rsidR="00EA0CE0">
        <w:rPr>
          <w:rFonts w:ascii="Times New Roman" w:hAnsi="Times New Roman" w:cs="Times New Roman"/>
        </w:rPr>
        <w:t xml:space="preserve"> new online education program for struggling and marginalized high school students </w:t>
      </w:r>
      <w:r w:rsidR="00D72F0F">
        <w:rPr>
          <w:rFonts w:ascii="Times New Roman" w:hAnsi="Times New Roman" w:cs="Times New Roman"/>
        </w:rPr>
        <w:t xml:space="preserve">across the state of Missouri. The program, taking place over the next four years, aims to assist students </w:t>
      </w:r>
      <w:r w:rsidR="00EA0CE0">
        <w:rPr>
          <w:rFonts w:ascii="Times New Roman" w:hAnsi="Times New Roman" w:cs="Times New Roman"/>
        </w:rPr>
        <w:t>in their junior and senior years</w:t>
      </w:r>
      <w:r w:rsidR="003D1B1D">
        <w:rPr>
          <w:rFonts w:ascii="Times New Roman" w:hAnsi="Times New Roman" w:cs="Times New Roman"/>
        </w:rPr>
        <w:t xml:space="preserve"> of high school </w:t>
      </w:r>
      <w:proofErr w:type="gramStart"/>
      <w:r w:rsidR="003D1B1D">
        <w:rPr>
          <w:rFonts w:ascii="Times New Roman" w:hAnsi="Times New Roman" w:cs="Times New Roman"/>
        </w:rPr>
        <w:t>in order</w:t>
      </w:r>
      <w:r w:rsidR="00EA0CE0">
        <w:rPr>
          <w:rFonts w:ascii="Times New Roman" w:hAnsi="Times New Roman" w:cs="Times New Roman"/>
        </w:rPr>
        <w:t xml:space="preserve"> </w:t>
      </w:r>
      <w:r w:rsidR="00D72F0F">
        <w:rPr>
          <w:rFonts w:ascii="Times New Roman" w:hAnsi="Times New Roman" w:cs="Times New Roman"/>
        </w:rPr>
        <w:t>to</w:t>
      </w:r>
      <w:proofErr w:type="gramEnd"/>
      <w:r w:rsidR="00D72F0F">
        <w:rPr>
          <w:rFonts w:ascii="Times New Roman" w:hAnsi="Times New Roman" w:cs="Times New Roman"/>
        </w:rPr>
        <w:t xml:space="preserve"> prepare them for college</w:t>
      </w:r>
      <w:r w:rsidR="00EA0CE0">
        <w:rPr>
          <w:rFonts w:ascii="Times New Roman" w:hAnsi="Times New Roman" w:cs="Times New Roman"/>
        </w:rPr>
        <w:t xml:space="preserve">. The Missouri Research Foundation (MRF) selected </w:t>
      </w:r>
      <w:r w:rsidR="00754078">
        <w:rPr>
          <w:rFonts w:ascii="Times New Roman" w:hAnsi="Times New Roman" w:cs="Times New Roman"/>
        </w:rPr>
        <w:t>Central</w:t>
      </w:r>
      <w:r w:rsidR="00EA0CE0">
        <w:rPr>
          <w:rFonts w:ascii="Times New Roman" w:hAnsi="Times New Roman" w:cs="Times New Roman"/>
        </w:rPr>
        <w:t xml:space="preserve"> College to lead the </w:t>
      </w:r>
      <w:r w:rsidR="00754078">
        <w:rPr>
          <w:rFonts w:ascii="Times New Roman" w:hAnsi="Times New Roman" w:cs="Times New Roman"/>
        </w:rPr>
        <w:t>program’s</w:t>
      </w:r>
      <w:r w:rsidR="00EA0CE0">
        <w:rPr>
          <w:rFonts w:ascii="Times New Roman" w:hAnsi="Times New Roman" w:cs="Times New Roman"/>
        </w:rPr>
        <w:t xml:space="preserve"> English and writing classes, as well as the computer skills development course</w:t>
      </w:r>
      <w:r w:rsidR="00931DC6">
        <w:rPr>
          <w:rFonts w:ascii="Times New Roman" w:hAnsi="Times New Roman" w:cs="Times New Roman"/>
        </w:rPr>
        <w:t>s</w:t>
      </w:r>
      <w:r w:rsidR="00D72F0F">
        <w:rPr>
          <w:rFonts w:ascii="Times New Roman" w:hAnsi="Times New Roman" w:cs="Times New Roman"/>
        </w:rPr>
        <w:t>.</w:t>
      </w:r>
      <w:r w:rsidR="00FB0637">
        <w:rPr>
          <w:rFonts w:ascii="Times New Roman" w:hAnsi="Times New Roman" w:cs="Times New Roman"/>
        </w:rPr>
        <w:t xml:space="preserve"> The classes will be remote </w:t>
      </w:r>
      <w:r w:rsidR="00E244EF">
        <w:rPr>
          <w:rFonts w:ascii="Times New Roman" w:hAnsi="Times New Roman" w:cs="Times New Roman"/>
        </w:rPr>
        <w:t xml:space="preserve">and </w:t>
      </w:r>
      <w:r w:rsidR="00FB0637">
        <w:rPr>
          <w:rFonts w:ascii="Times New Roman" w:hAnsi="Times New Roman" w:cs="Times New Roman"/>
        </w:rPr>
        <w:t xml:space="preserve">interactive </w:t>
      </w:r>
      <w:r w:rsidR="00E244EF">
        <w:rPr>
          <w:rFonts w:ascii="Times New Roman" w:hAnsi="Times New Roman" w:cs="Times New Roman"/>
        </w:rPr>
        <w:t>courses that are</w:t>
      </w:r>
      <w:r w:rsidR="00FB0637">
        <w:rPr>
          <w:rFonts w:ascii="Times New Roman" w:hAnsi="Times New Roman" w:cs="Times New Roman"/>
        </w:rPr>
        <w:t xml:space="preserve"> taught online by professors at Central College.</w:t>
      </w:r>
    </w:p>
    <w:p w14:paraId="7E1D8695" w14:textId="4DC0F8BD" w:rsidR="00EA0CE0" w:rsidRDefault="00EA0CE0" w:rsidP="007F7B69">
      <w:pPr>
        <w:rPr>
          <w:rFonts w:ascii="Times New Roman" w:hAnsi="Times New Roman" w:cs="Times New Roman"/>
        </w:rPr>
      </w:pPr>
    </w:p>
    <w:p w14:paraId="7F13592D" w14:textId="663DC125" w:rsidR="00EA0CE0" w:rsidRDefault="004C774C" w:rsidP="007F7B69">
      <w:pPr>
        <w:rPr>
          <w:rFonts w:ascii="Times New Roman" w:hAnsi="Times New Roman" w:cs="Times New Roman"/>
        </w:rPr>
      </w:pPr>
      <w:r>
        <w:rPr>
          <w:rFonts w:ascii="Times New Roman" w:hAnsi="Times New Roman" w:cs="Times New Roman"/>
        </w:rPr>
        <w:t>John Smith, the current Director of Academic Computing</w:t>
      </w:r>
      <w:r w:rsidR="003D1B1D">
        <w:rPr>
          <w:rFonts w:ascii="Times New Roman" w:hAnsi="Times New Roman" w:cs="Times New Roman"/>
        </w:rPr>
        <w:t>, at Central College</w:t>
      </w:r>
      <w:r>
        <w:rPr>
          <w:rFonts w:ascii="Times New Roman" w:hAnsi="Times New Roman" w:cs="Times New Roman"/>
        </w:rPr>
        <w:t xml:space="preserve">, will lead </w:t>
      </w:r>
      <w:r w:rsidR="003D1B1D">
        <w:rPr>
          <w:rFonts w:ascii="Times New Roman" w:hAnsi="Times New Roman" w:cs="Times New Roman"/>
        </w:rPr>
        <w:t xml:space="preserve">the school’s efforts </w:t>
      </w:r>
      <w:r>
        <w:rPr>
          <w:rFonts w:ascii="Times New Roman" w:hAnsi="Times New Roman" w:cs="Times New Roman"/>
        </w:rPr>
        <w:t>throughout</w:t>
      </w:r>
      <w:r w:rsidR="003D1B1D">
        <w:rPr>
          <w:rFonts w:ascii="Times New Roman" w:hAnsi="Times New Roman" w:cs="Times New Roman"/>
        </w:rPr>
        <w:t xml:space="preserve"> the</w:t>
      </w:r>
      <w:r>
        <w:rPr>
          <w:rFonts w:ascii="Times New Roman" w:hAnsi="Times New Roman" w:cs="Times New Roman"/>
        </w:rPr>
        <w:t xml:space="preserve"> </w:t>
      </w:r>
      <w:r w:rsidR="007123AC">
        <w:rPr>
          <w:rFonts w:ascii="Times New Roman" w:hAnsi="Times New Roman" w:cs="Times New Roman"/>
        </w:rPr>
        <w:t>Early Support</w:t>
      </w:r>
      <w:r w:rsidR="003D1B1D">
        <w:rPr>
          <w:rFonts w:ascii="Times New Roman" w:hAnsi="Times New Roman" w:cs="Times New Roman"/>
        </w:rPr>
        <w:t xml:space="preserve"> program</w:t>
      </w:r>
      <w:r>
        <w:rPr>
          <w:rFonts w:ascii="Times New Roman" w:hAnsi="Times New Roman" w:cs="Times New Roman"/>
        </w:rPr>
        <w:t>.</w:t>
      </w:r>
      <w:r w:rsidR="001E090D">
        <w:rPr>
          <w:rFonts w:ascii="Times New Roman" w:hAnsi="Times New Roman" w:cs="Times New Roman"/>
        </w:rPr>
        <w:t xml:space="preserve"> </w:t>
      </w:r>
      <w:r w:rsidR="004C17D2">
        <w:rPr>
          <w:rFonts w:ascii="Times New Roman" w:hAnsi="Times New Roman" w:cs="Times New Roman"/>
        </w:rPr>
        <w:t xml:space="preserve">The MRF is implementing the statewide program pairing </w:t>
      </w:r>
      <w:r w:rsidR="00754078">
        <w:rPr>
          <w:rFonts w:ascii="Times New Roman" w:hAnsi="Times New Roman" w:cs="Times New Roman"/>
        </w:rPr>
        <w:t>Central</w:t>
      </w:r>
      <w:r w:rsidR="004C17D2">
        <w:rPr>
          <w:rFonts w:ascii="Times New Roman" w:hAnsi="Times New Roman" w:cs="Times New Roman"/>
        </w:rPr>
        <w:t xml:space="preserve"> College with various high schools in Missouri, both locally in Columbia and </w:t>
      </w:r>
      <w:r w:rsidR="003D1B1D">
        <w:rPr>
          <w:rFonts w:ascii="Times New Roman" w:hAnsi="Times New Roman" w:cs="Times New Roman"/>
        </w:rPr>
        <w:t>in</w:t>
      </w:r>
      <w:r w:rsidR="00931DC6">
        <w:rPr>
          <w:rFonts w:ascii="Times New Roman" w:hAnsi="Times New Roman" w:cs="Times New Roman"/>
        </w:rPr>
        <w:t xml:space="preserve"> neighboring cities</w:t>
      </w:r>
      <w:r w:rsidR="004C17D2">
        <w:rPr>
          <w:rFonts w:ascii="Times New Roman" w:hAnsi="Times New Roman" w:cs="Times New Roman"/>
        </w:rPr>
        <w:t xml:space="preserve">. </w:t>
      </w:r>
      <w:r w:rsidR="00E244EF">
        <w:rPr>
          <w:rFonts w:ascii="Times New Roman" w:hAnsi="Times New Roman" w:cs="Times New Roman"/>
        </w:rPr>
        <w:t xml:space="preserve">Central College will extend offers of admission to </w:t>
      </w:r>
      <w:r w:rsidR="00931DC6">
        <w:rPr>
          <w:rFonts w:ascii="Times New Roman" w:hAnsi="Times New Roman" w:cs="Times New Roman"/>
        </w:rPr>
        <w:t>the high school graduates</w:t>
      </w:r>
      <w:r w:rsidR="00E244EF">
        <w:rPr>
          <w:rFonts w:ascii="Times New Roman" w:hAnsi="Times New Roman" w:cs="Times New Roman"/>
        </w:rPr>
        <w:t xml:space="preserve"> who successfully complete to program</w:t>
      </w:r>
      <w:r>
        <w:rPr>
          <w:rFonts w:ascii="Times New Roman" w:hAnsi="Times New Roman" w:cs="Times New Roman"/>
        </w:rPr>
        <w:t xml:space="preserve">. The incoming students will also be </w:t>
      </w:r>
      <w:r w:rsidR="00754078">
        <w:rPr>
          <w:rFonts w:ascii="Times New Roman" w:hAnsi="Times New Roman" w:cs="Times New Roman"/>
        </w:rPr>
        <w:t>provided</w:t>
      </w:r>
      <w:r>
        <w:rPr>
          <w:rFonts w:ascii="Times New Roman" w:hAnsi="Times New Roman" w:cs="Times New Roman"/>
        </w:rPr>
        <w:t xml:space="preserve"> financial aid as further support during their time at the school.</w:t>
      </w:r>
    </w:p>
    <w:p w14:paraId="08EEEAC0" w14:textId="50B08591" w:rsidR="004C17D2" w:rsidRDefault="004C17D2" w:rsidP="007F7B69">
      <w:pPr>
        <w:rPr>
          <w:rFonts w:ascii="Times New Roman" w:hAnsi="Times New Roman" w:cs="Times New Roman"/>
        </w:rPr>
      </w:pPr>
    </w:p>
    <w:p w14:paraId="1F00DFE6" w14:textId="0E57DF47" w:rsidR="004C17D2" w:rsidRDefault="00754078" w:rsidP="007F7B69">
      <w:pPr>
        <w:rPr>
          <w:rFonts w:ascii="Times New Roman" w:hAnsi="Times New Roman" w:cs="Times New Roman"/>
        </w:rPr>
      </w:pPr>
      <w:r>
        <w:rPr>
          <w:rFonts w:ascii="Times New Roman" w:hAnsi="Times New Roman" w:cs="Times New Roman"/>
        </w:rPr>
        <w:t>“</w:t>
      </w:r>
      <w:r w:rsidR="00544C88">
        <w:rPr>
          <w:rFonts w:ascii="Times New Roman" w:hAnsi="Times New Roman" w:cs="Times New Roman"/>
        </w:rPr>
        <w:t>This is an excellent opportunity to go beyond serving our local community and help high school students across the state who will benefit from the successful online education system we have here</w:t>
      </w:r>
      <w:r>
        <w:rPr>
          <w:rFonts w:ascii="Times New Roman" w:hAnsi="Times New Roman" w:cs="Times New Roman"/>
        </w:rPr>
        <w:t>,”</w:t>
      </w:r>
      <w:r w:rsidR="00544C88">
        <w:rPr>
          <w:rFonts w:ascii="Times New Roman" w:hAnsi="Times New Roman" w:cs="Times New Roman"/>
        </w:rPr>
        <w:t xml:space="preserve"> said Dr. Leon DeWitt, President of </w:t>
      </w:r>
      <w:r>
        <w:rPr>
          <w:rFonts w:ascii="Times New Roman" w:hAnsi="Times New Roman" w:cs="Times New Roman"/>
        </w:rPr>
        <w:t>Central</w:t>
      </w:r>
      <w:r w:rsidR="00544C88">
        <w:rPr>
          <w:rFonts w:ascii="Times New Roman" w:hAnsi="Times New Roman" w:cs="Times New Roman"/>
        </w:rPr>
        <w:t xml:space="preserve"> College. </w:t>
      </w:r>
      <w:r>
        <w:rPr>
          <w:rFonts w:ascii="Times New Roman" w:hAnsi="Times New Roman" w:cs="Times New Roman"/>
        </w:rPr>
        <w:t>“</w:t>
      </w:r>
      <w:r w:rsidR="003D1B1D">
        <w:rPr>
          <w:rFonts w:ascii="Times New Roman" w:hAnsi="Times New Roman" w:cs="Times New Roman"/>
        </w:rPr>
        <w:t xml:space="preserve">Service to the community is one of the pillars of Central College, and this is another step in doing our part to be leaders. </w:t>
      </w:r>
      <w:r w:rsidR="00544C88">
        <w:rPr>
          <w:rFonts w:ascii="Times New Roman" w:hAnsi="Times New Roman" w:cs="Times New Roman"/>
        </w:rPr>
        <w:t xml:space="preserve">We know </w:t>
      </w:r>
      <w:r w:rsidR="004C774C">
        <w:rPr>
          <w:rFonts w:ascii="Times New Roman" w:hAnsi="Times New Roman" w:cs="Times New Roman"/>
        </w:rPr>
        <w:t xml:space="preserve">these students are future leaders </w:t>
      </w:r>
      <w:r w:rsidR="003D1B1D">
        <w:rPr>
          <w:rFonts w:ascii="Times New Roman" w:hAnsi="Times New Roman" w:cs="Times New Roman"/>
        </w:rPr>
        <w:t>as well</w:t>
      </w:r>
      <w:r w:rsidR="00931DC6">
        <w:rPr>
          <w:rFonts w:ascii="Times New Roman" w:hAnsi="Times New Roman" w:cs="Times New Roman"/>
        </w:rPr>
        <w:t>.</w:t>
      </w:r>
      <w:r w:rsidR="003D1B1D">
        <w:rPr>
          <w:rFonts w:ascii="Times New Roman" w:hAnsi="Times New Roman" w:cs="Times New Roman"/>
        </w:rPr>
        <w:t xml:space="preserve"> </w:t>
      </w:r>
      <w:r w:rsidR="00931DC6">
        <w:rPr>
          <w:rFonts w:ascii="Times New Roman" w:hAnsi="Times New Roman" w:cs="Times New Roman"/>
        </w:rPr>
        <w:t>S</w:t>
      </w:r>
      <w:r w:rsidR="003D1B1D">
        <w:rPr>
          <w:rFonts w:ascii="Times New Roman" w:hAnsi="Times New Roman" w:cs="Times New Roman"/>
        </w:rPr>
        <w:t>ome</w:t>
      </w:r>
      <w:r w:rsidR="004C774C">
        <w:rPr>
          <w:rFonts w:ascii="Times New Roman" w:hAnsi="Times New Roman" w:cs="Times New Roman"/>
        </w:rPr>
        <w:t xml:space="preserve"> </w:t>
      </w:r>
      <w:r w:rsidR="00931DC6">
        <w:rPr>
          <w:rFonts w:ascii="Times New Roman" w:hAnsi="Times New Roman" w:cs="Times New Roman"/>
        </w:rPr>
        <w:t xml:space="preserve">of these students may even </w:t>
      </w:r>
      <w:r w:rsidR="004C774C">
        <w:rPr>
          <w:rFonts w:ascii="Times New Roman" w:hAnsi="Times New Roman" w:cs="Times New Roman"/>
        </w:rPr>
        <w:t>be</w:t>
      </w:r>
      <w:r w:rsidR="003D1B1D">
        <w:rPr>
          <w:rFonts w:ascii="Times New Roman" w:hAnsi="Times New Roman" w:cs="Times New Roman"/>
        </w:rPr>
        <w:t>come</w:t>
      </w:r>
      <w:r w:rsidR="004C774C">
        <w:rPr>
          <w:rFonts w:ascii="Times New Roman" w:hAnsi="Times New Roman" w:cs="Times New Roman"/>
        </w:rPr>
        <w:t xml:space="preserve"> permanent members of our community here at </w:t>
      </w:r>
      <w:r>
        <w:rPr>
          <w:rFonts w:ascii="Times New Roman" w:hAnsi="Times New Roman" w:cs="Times New Roman"/>
        </w:rPr>
        <w:t>Central</w:t>
      </w:r>
      <w:r w:rsidR="004C774C">
        <w:rPr>
          <w:rFonts w:ascii="Times New Roman" w:hAnsi="Times New Roman" w:cs="Times New Roman"/>
        </w:rPr>
        <w:t xml:space="preserve"> College sometime </w:t>
      </w:r>
      <w:r w:rsidR="00931DC6">
        <w:rPr>
          <w:rFonts w:ascii="Times New Roman" w:hAnsi="Times New Roman" w:cs="Times New Roman"/>
        </w:rPr>
        <w:t>soon</w:t>
      </w:r>
      <w:r w:rsidR="004C774C">
        <w:rPr>
          <w:rFonts w:ascii="Times New Roman" w:hAnsi="Times New Roman" w:cs="Times New Roman"/>
        </w:rPr>
        <w:t>.</w:t>
      </w:r>
      <w:r w:rsidR="003D1B1D">
        <w:rPr>
          <w:rFonts w:ascii="Times New Roman" w:hAnsi="Times New Roman" w:cs="Times New Roman"/>
        </w:rPr>
        <w:t>”</w:t>
      </w:r>
    </w:p>
    <w:p w14:paraId="0148BCB7" w14:textId="3D92D9B3" w:rsidR="004C774C" w:rsidRDefault="004C774C" w:rsidP="007F7B69">
      <w:pPr>
        <w:rPr>
          <w:rFonts w:ascii="Times New Roman" w:hAnsi="Times New Roman" w:cs="Times New Roman"/>
        </w:rPr>
      </w:pPr>
    </w:p>
    <w:p w14:paraId="34922863" w14:textId="37B15EC2" w:rsidR="0023438B" w:rsidRDefault="004C774C" w:rsidP="007F7B69">
      <w:pPr>
        <w:rPr>
          <w:rFonts w:ascii="Times New Roman" w:hAnsi="Times New Roman" w:cs="Times New Roman"/>
        </w:rPr>
      </w:pPr>
      <w:r>
        <w:rPr>
          <w:rFonts w:ascii="Times New Roman" w:hAnsi="Times New Roman" w:cs="Times New Roman"/>
        </w:rPr>
        <w:t xml:space="preserve">The MFR selected </w:t>
      </w:r>
      <w:r w:rsidR="00754078">
        <w:rPr>
          <w:rFonts w:ascii="Times New Roman" w:hAnsi="Times New Roman" w:cs="Times New Roman"/>
        </w:rPr>
        <w:t>Central</w:t>
      </w:r>
      <w:r>
        <w:rPr>
          <w:rFonts w:ascii="Times New Roman" w:hAnsi="Times New Roman" w:cs="Times New Roman"/>
        </w:rPr>
        <w:t xml:space="preserve"> College for the pilot study </w:t>
      </w:r>
      <w:r w:rsidR="003D1B1D">
        <w:rPr>
          <w:rFonts w:ascii="Times New Roman" w:hAnsi="Times New Roman" w:cs="Times New Roman"/>
        </w:rPr>
        <w:t>for</w:t>
      </w:r>
      <w:r>
        <w:rPr>
          <w:rFonts w:ascii="Times New Roman" w:hAnsi="Times New Roman" w:cs="Times New Roman"/>
        </w:rPr>
        <w:t xml:space="preserve"> the </w:t>
      </w:r>
      <w:r w:rsidR="00754078">
        <w:rPr>
          <w:rFonts w:ascii="Times New Roman" w:hAnsi="Times New Roman" w:cs="Times New Roman"/>
        </w:rPr>
        <w:t>school’s</w:t>
      </w:r>
      <w:r>
        <w:rPr>
          <w:rFonts w:ascii="Times New Roman" w:hAnsi="Times New Roman" w:cs="Times New Roman"/>
        </w:rPr>
        <w:t xml:space="preserve"> expertise in the fields of English, writing and computer skills development. The organization also acknowledges C</w:t>
      </w:r>
      <w:r w:rsidR="00754078">
        <w:rPr>
          <w:rFonts w:ascii="Times New Roman" w:hAnsi="Times New Roman" w:cs="Times New Roman"/>
        </w:rPr>
        <w:t>entral</w:t>
      </w:r>
      <w:r>
        <w:rPr>
          <w:rFonts w:ascii="Times New Roman" w:hAnsi="Times New Roman" w:cs="Times New Roman"/>
        </w:rPr>
        <w:t xml:space="preserve"> </w:t>
      </w:r>
      <w:r w:rsidR="00754078">
        <w:rPr>
          <w:rFonts w:ascii="Times New Roman" w:hAnsi="Times New Roman" w:cs="Times New Roman"/>
        </w:rPr>
        <w:t>College’s</w:t>
      </w:r>
      <w:r>
        <w:rPr>
          <w:rFonts w:ascii="Times New Roman" w:hAnsi="Times New Roman" w:cs="Times New Roman"/>
        </w:rPr>
        <w:t xml:space="preserve"> success in online learning as an opportunity to help the students graduate and be prepared for college after completing the program. The increased staffing, </w:t>
      </w:r>
      <w:r w:rsidR="001E090D">
        <w:rPr>
          <w:rFonts w:ascii="Times New Roman" w:hAnsi="Times New Roman" w:cs="Times New Roman"/>
        </w:rPr>
        <w:t xml:space="preserve">faculty </w:t>
      </w:r>
      <w:r>
        <w:rPr>
          <w:rFonts w:ascii="Times New Roman" w:hAnsi="Times New Roman" w:cs="Times New Roman"/>
        </w:rPr>
        <w:t xml:space="preserve">updates and financial aid for students will be funded </w:t>
      </w:r>
      <w:r w:rsidR="00E244EF">
        <w:rPr>
          <w:rFonts w:ascii="Times New Roman" w:hAnsi="Times New Roman" w:cs="Times New Roman"/>
        </w:rPr>
        <w:t xml:space="preserve">by a grant provided </w:t>
      </w:r>
      <w:r>
        <w:rPr>
          <w:rFonts w:ascii="Times New Roman" w:hAnsi="Times New Roman" w:cs="Times New Roman"/>
        </w:rPr>
        <w:t xml:space="preserve">by the </w:t>
      </w:r>
      <w:r w:rsidR="001E090D">
        <w:rPr>
          <w:rFonts w:ascii="Times New Roman" w:hAnsi="Times New Roman" w:cs="Times New Roman"/>
        </w:rPr>
        <w:t>Missouri Department of Education (MDE).</w:t>
      </w:r>
    </w:p>
    <w:p w14:paraId="127899CF" w14:textId="77777777" w:rsidR="0023438B" w:rsidRDefault="0023438B" w:rsidP="007F7B69">
      <w:pPr>
        <w:rPr>
          <w:rFonts w:ascii="Times New Roman" w:hAnsi="Times New Roman" w:cs="Times New Roman"/>
        </w:rPr>
      </w:pPr>
    </w:p>
    <w:p w14:paraId="423FC8D5" w14:textId="66241CFA" w:rsidR="004A3315" w:rsidRDefault="00754078" w:rsidP="007F7B69">
      <w:pPr>
        <w:rPr>
          <w:rFonts w:ascii="Times New Roman" w:hAnsi="Times New Roman" w:cs="Times New Roman"/>
        </w:rPr>
      </w:pPr>
      <w:r>
        <w:rPr>
          <w:rFonts w:ascii="Times New Roman" w:hAnsi="Times New Roman" w:cs="Times New Roman"/>
        </w:rPr>
        <w:t>Central</w:t>
      </w:r>
      <w:r w:rsidR="007123AC">
        <w:rPr>
          <w:rFonts w:ascii="Times New Roman" w:hAnsi="Times New Roman" w:cs="Times New Roman"/>
        </w:rPr>
        <w:t xml:space="preserve"> College is one of just five institutions</w:t>
      </w:r>
      <w:r w:rsidR="003D1B1D">
        <w:rPr>
          <w:rFonts w:ascii="Times New Roman" w:hAnsi="Times New Roman" w:cs="Times New Roman"/>
        </w:rPr>
        <w:t xml:space="preserve"> </w:t>
      </w:r>
      <w:r w:rsidR="00931DC6">
        <w:rPr>
          <w:rFonts w:ascii="Times New Roman" w:hAnsi="Times New Roman" w:cs="Times New Roman"/>
        </w:rPr>
        <w:t xml:space="preserve">of higher education </w:t>
      </w:r>
      <w:r w:rsidR="003D1B1D">
        <w:rPr>
          <w:rFonts w:ascii="Times New Roman" w:hAnsi="Times New Roman" w:cs="Times New Roman"/>
        </w:rPr>
        <w:t>across the state</w:t>
      </w:r>
      <w:r w:rsidR="007123AC">
        <w:rPr>
          <w:rFonts w:ascii="Times New Roman" w:hAnsi="Times New Roman" w:cs="Times New Roman"/>
        </w:rPr>
        <w:t xml:space="preserve"> to</w:t>
      </w:r>
      <w:r w:rsidR="00931DC6">
        <w:rPr>
          <w:rFonts w:ascii="Times New Roman" w:hAnsi="Times New Roman" w:cs="Times New Roman"/>
        </w:rPr>
        <w:t xml:space="preserve"> be</w:t>
      </w:r>
      <w:r w:rsidR="007123AC">
        <w:rPr>
          <w:rFonts w:ascii="Times New Roman" w:hAnsi="Times New Roman" w:cs="Times New Roman"/>
        </w:rPr>
        <w:t xml:space="preserve"> participat</w:t>
      </w:r>
      <w:r w:rsidR="00931DC6">
        <w:rPr>
          <w:rFonts w:ascii="Times New Roman" w:hAnsi="Times New Roman" w:cs="Times New Roman"/>
        </w:rPr>
        <w:t>ing</w:t>
      </w:r>
      <w:r w:rsidR="007123AC">
        <w:rPr>
          <w:rFonts w:ascii="Times New Roman" w:hAnsi="Times New Roman" w:cs="Times New Roman"/>
        </w:rPr>
        <w:t xml:space="preserve"> in Early Support</w:t>
      </w:r>
      <w:r>
        <w:rPr>
          <w:rFonts w:ascii="Times New Roman" w:hAnsi="Times New Roman" w:cs="Times New Roman"/>
        </w:rPr>
        <w:t>,</w:t>
      </w:r>
      <w:r w:rsidR="007123AC">
        <w:rPr>
          <w:rFonts w:ascii="Times New Roman" w:hAnsi="Times New Roman" w:cs="Times New Roman"/>
        </w:rPr>
        <w:t xml:space="preserve"> along with Truman State University</w:t>
      </w:r>
      <w:r w:rsidR="00E244EF">
        <w:rPr>
          <w:rFonts w:ascii="Times New Roman" w:hAnsi="Times New Roman" w:cs="Times New Roman"/>
        </w:rPr>
        <w:t xml:space="preserve"> in Kirksville</w:t>
      </w:r>
      <w:r w:rsidR="007123AC">
        <w:rPr>
          <w:rFonts w:ascii="Times New Roman" w:hAnsi="Times New Roman" w:cs="Times New Roman"/>
        </w:rPr>
        <w:t>, Webster University</w:t>
      </w:r>
      <w:r w:rsidR="00E244EF">
        <w:rPr>
          <w:rFonts w:ascii="Times New Roman" w:hAnsi="Times New Roman" w:cs="Times New Roman"/>
        </w:rPr>
        <w:t xml:space="preserve"> in St. Louis</w:t>
      </w:r>
      <w:r w:rsidR="007123AC">
        <w:rPr>
          <w:rFonts w:ascii="Times New Roman" w:hAnsi="Times New Roman" w:cs="Times New Roman"/>
        </w:rPr>
        <w:t>, William Jewell College</w:t>
      </w:r>
      <w:r w:rsidR="00E244EF">
        <w:rPr>
          <w:rFonts w:ascii="Times New Roman" w:hAnsi="Times New Roman" w:cs="Times New Roman"/>
        </w:rPr>
        <w:t xml:space="preserve"> in </w:t>
      </w:r>
      <w:proofErr w:type="gramStart"/>
      <w:r w:rsidR="00E244EF">
        <w:rPr>
          <w:rFonts w:ascii="Times New Roman" w:hAnsi="Times New Roman" w:cs="Times New Roman"/>
        </w:rPr>
        <w:t>Liberty</w:t>
      </w:r>
      <w:proofErr w:type="gramEnd"/>
      <w:r w:rsidR="007123AC">
        <w:rPr>
          <w:rFonts w:ascii="Times New Roman" w:hAnsi="Times New Roman" w:cs="Times New Roman"/>
        </w:rPr>
        <w:t xml:space="preserve"> </w:t>
      </w:r>
      <w:r>
        <w:rPr>
          <w:rFonts w:ascii="Times New Roman" w:hAnsi="Times New Roman" w:cs="Times New Roman"/>
        </w:rPr>
        <w:t xml:space="preserve">and </w:t>
      </w:r>
      <w:r w:rsidR="007123AC">
        <w:rPr>
          <w:rFonts w:ascii="Times New Roman" w:hAnsi="Times New Roman" w:cs="Times New Roman"/>
        </w:rPr>
        <w:t>Drury University</w:t>
      </w:r>
      <w:r w:rsidR="00E244EF">
        <w:rPr>
          <w:rFonts w:ascii="Times New Roman" w:hAnsi="Times New Roman" w:cs="Times New Roman"/>
        </w:rPr>
        <w:t xml:space="preserve"> in Springfield</w:t>
      </w:r>
      <w:r w:rsidR="007123AC">
        <w:rPr>
          <w:rFonts w:ascii="Times New Roman" w:hAnsi="Times New Roman" w:cs="Times New Roman"/>
        </w:rPr>
        <w:t xml:space="preserve">. </w:t>
      </w:r>
      <w:r w:rsidR="00E244EF">
        <w:rPr>
          <w:rFonts w:ascii="Times New Roman" w:hAnsi="Times New Roman" w:cs="Times New Roman"/>
        </w:rPr>
        <w:t xml:space="preserve">Each </w:t>
      </w:r>
      <w:r w:rsidR="00931DC6">
        <w:rPr>
          <w:rFonts w:ascii="Times New Roman" w:hAnsi="Times New Roman" w:cs="Times New Roman"/>
        </w:rPr>
        <w:t xml:space="preserve">program </w:t>
      </w:r>
      <w:r w:rsidR="00E244EF">
        <w:rPr>
          <w:rFonts w:ascii="Times New Roman" w:hAnsi="Times New Roman" w:cs="Times New Roman"/>
        </w:rPr>
        <w:t>will be paired with high schools in their surrounding cities.</w:t>
      </w:r>
    </w:p>
    <w:p w14:paraId="4FC9B7A7" w14:textId="089759B6" w:rsidR="001E090D" w:rsidRDefault="001E090D" w:rsidP="007F7B69">
      <w:pPr>
        <w:rPr>
          <w:rFonts w:ascii="Times New Roman" w:hAnsi="Times New Roman" w:cs="Times New Roman"/>
        </w:rPr>
      </w:pPr>
    </w:p>
    <w:p w14:paraId="504A6F99" w14:textId="1363D127" w:rsidR="003E4C17" w:rsidRDefault="00754078" w:rsidP="003E4C17">
      <w:pPr>
        <w:rPr>
          <w:rFonts w:ascii="Times New Roman" w:hAnsi="Times New Roman" w:cs="Times New Roman"/>
        </w:rPr>
      </w:pPr>
      <w:r>
        <w:rPr>
          <w:rFonts w:ascii="Times New Roman" w:hAnsi="Times New Roman" w:cs="Times New Roman"/>
        </w:rPr>
        <w:t>“</w:t>
      </w:r>
      <w:r w:rsidR="001E090D">
        <w:rPr>
          <w:rFonts w:ascii="Times New Roman" w:hAnsi="Times New Roman" w:cs="Times New Roman"/>
        </w:rPr>
        <w:t xml:space="preserve">We </w:t>
      </w:r>
      <w:r w:rsidR="001A55D5">
        <w:rPr>
          <w:rFonts w:ascii="Times New Roman" w:hAnsi="Times New Roman" w:cs="Times New Roman"/>
        </w:rPr>
        <w:t xml:space="preserve">are </w:t>
      </w:r>
      <w:r w:rsidR="001E090D">
        <w:rPr>
          <w:rFonts w:ascii="Times New Roman" w:hAnsi="Times New Roman" w:cs="Times New Roman"/>
        </w:rPr>
        <w:t xml:space="preserve">working diligently with the MFR </w:t>
      </w:r>
      <w:r w:rsidR="007123AC">
        <w:rPr>
          <w:rFonts w:ascii="Times New Roman" w:hAnsi="Times New Roman" w:cs="Times New Roman"/>
        </w:rPr>
        <w:t xml:space="preserve">and other </w:t>
      </w:r>
      <w:r>
        <w:rPr>
          <w:rFonts w:ascii="Times New Roman" w:hAnsi="Times New Roman" w:cs="Times New Roman"/>
        </w:rPr>
        <w:t>neighboring</w:t>
      </w:r>
      <w:r w:rsidR="007123AC">
        <w:rPr>
          <w:rFonts w:ascii="Times New Roman" w:hAnsi="Times New Roman" w:cs="Times New Roman"/>
        </w:rPr>
        <w:t xml:space="preserve"> institutions </w:t>
      </w:r>
      <w:r w:rsidR="001E090D">
        <w:rPr>
          <w:rFonts w:ascii="Times New Roman" w:hAnsi="Times New Roman" w:cs="Times New Roman"/>
        </w:rPr>
        <w:t xml:space="preserve">on making this a viable system for all </w:t>
      </w:r>
      <w:r w:rsidR="003D1B1D">
        <w:rPr>
          <w:rFonts w:ascii="Times New Roman" w:hAnsi="Times New Roman" w:cs="Times New Roman"/>
        </w:rPr>
        <w:t>participating students</w:t>
      </w:r>
      <w:r w:rsidR="001E090D">
        <w:rPr>
          <w:rFonts w:ascii="Times New Roman" w:hAnsi="Times New Roman" w:cs="Times New Roman"/>
        </w:rPr>
        <w:t>,</w:t>
      </w:r>
      <w:r>
        <w:rPr>
          <w:rFonts w:ascii="Times New Roman" w:hAnsi="Times New Roman" w:cs="Times New Roman"/>
        </w:rPr>
        <w:t>”</w:t>
      </w:r>
      <w:r w:rsidR="001E090D">
        <w:rPr>
          <w:rFonts w:ascii="Times New Roman" w:hAnsi="Times New Roman" w:cs="Times New Roman"/>
        </w:rPr>
        <w:t xml:space="preserve"> said DeWitt. </w:t>
      </w:r>
      <w:r>
        <w:rPr>
          <w:rFonts w:ascii="Times New Roman" w:hAnsi="Times New Roman" w:cs="Times New Roman"/>
        </w:rPr>
        <w:t>“Central</w:t>
      </w:r>
      <w:r w:rsidR="001A55D5">
        <w:rPr>
          <w:rFonts w:ascii="Times New Roman" w:hAnsi="Times New Roman" w:cs="Times New Roman"/>
        </w:rPr>
        <w:t xml:space="preserve"> College is a rapidly growing leader in these academic </w:t>
      </w:r>
      <w:r w:rsidR="003C038F">
        <w:rPr>
          <w:rFonts w:ascii="Times New Roman" w:hAnsi="Times New Roman" w:cs="Times New Roman"/>
        </w:rPr>
        <w:t>fields,</w:t>
      </w:r>
      <w:r w:rsidR="001A55D5">
        <w:rPr>
          <w:rFonts w:ascii="Times New Roman" w:hAnsi="Times New Roman" w:cs="Times New Roman"/>
        </w:rPr>
        <w:t xml:space="preserve"> and w</w:t>
      </w:r>
      <w:r w:rsidR="001E090D">
        <w:rPr>
          <w:rFonts w:ascii="Times New Roman" w:hAnsi="Times New Roman" w:cs="Times New Roman"/>
        </w:rPr>
        <w:t>e hope</w:t>
      </w:r>
      <w:r>
        <w:rPr>
          <w:rFonts w:ascii="Times New Roman" w:hAnsi="Times New Roman" w:cs="Times New Roman"/>
        </w:rPr>
        <w:t xml:space="preserve"> that</w:t>
      </w:r>
      <w:r w:rsidR="001E090D">
        <w:rPr>
          <w:rFonts w:ascii="Times New Roman" w:hAnsi="Times New Roman" w:cs="Times New Roman"/>
        </w:rPr>
        <w:t xml:space="preserve"> we can</w:t>
      </w:r>
      <w:r w:rsidR="003D1B1D">
        <w:rPr>
          <w:rFonts w:ascii="Times New Roman" w:hAnsi="Times New Roman" w:cs="Times New Roman"/>
        </w:rPr>
        <w:t xml:space="preserve"> give back and continue to do our part </w:t>
      </w:r>
      <w:r w:rsidR="00931DC6">
        <w:rPr>
          <w:rFonts w:ascii="Times New Roman" w:hAnsi="Times New Roman" w:cs="Times New Roman"/>
        </w:rPr>
        <w:t>by</w:t>
      </w:r>
      <w:r w:rsidR="003D1B1D">
        <w:rPr>
          <w:rFonts w:ascii="Times New Roman" w:hAnsi="Times New Roman" w:cs="Times New Roman"/>
        </w:rPr>
        <w:t xml:space="preserve"> </w:t>
      </w:r>
      <w:r w:rsidR="00931DC6">
        <w:rPr>
          <w:rFonts w:ascii="Times New Roman" w:hAnsi="Times New Roman" w:cs="Times New Roman"/>
        </w:rPr>
        <w:t>supporting</w:t>
      </w:r>
      <w:r w:rsidR="001E090D">
        <w:rPr>
          <w:rFonts w:ascii="Times New Roman" w:hAnsi="Times New Roman" w:cs="Times New Roman"/>
        </w:rPr>
        <w:t xml:space="preserve"> the </w:t>
      </w:r>
      <w:r>
        <w:rPr>
          <w:rFonts w:ascii="Times New Roman" w:hAnsi="Times New Roman" w:cs="Times New Roman"/>
        </w:rPr>
        <w:t>state’s</w:t>
      </w:r>
      <w:r w:rsidR="001E090D">
        <w:rPr>
          <w:rFonts w:ascii="Times New Roman" w:hAnsi="Times New Roman" w:cs="Times New Roman"/>
        </w:rPr>
        <w:t xml:space="preserve"> education system</w:t>
      </w:r>
      <w:r w:rsidR="001A55D5">
        <w:rPr>
          <w:rFonts w:ascii="Times New Roman" w:hAnsi="Times New Roman" w:cs="Times New Roman"/>
        </w:rPr>
        <w:t>.</w:t>
      </w:r>
      <w:r>
        <w:rPr>
          <w:rFonts w:ascii="Times New Roman" w:hAnsi="Times New Roman" w:cs="Times New Roman"/>
        </w:rPr>
        <w:t>”</w:t>
      </w:r>
      <w:r w:rsidR="001E090D">
        <w:rPr>
          <w:rFonts w:ascii="Times New Roman" w:hAnsi="Times New Roman" w:cs="Times New Roman"/>
        </w:rPr>
        <w:t xml:space="preserve"> </w:t>
      </w:r>
    </w:p>
    <w:p w14:paraId="13E60818" w14:textId="3CDB9E08" w:rsidR="007F7B69" w:rsidRDefault="007F7B69" w:rsidP="003E4C17">
      <w:pPr>
        <w:jc w:val="center"/>
        <w:rPr>
          <w:rFonts w:ascii="Times New Roman" w:hAnsi="Times New Roman" w:cs="Times New Roman"/>
        </w:rPr>
      </w:pPr>
      <w:r>
        <w:rPr>
          <w:rFonts w:ascii="Times New Roman" w:hAnsi="Times New Roman" w:cs="Times New Roman"/>
        </w:rPr>
        <w:t>###</w:t>
      </w:r>
    </w:p>
    <w:p w14:paraId="64BAB28A" w14:textId="623F0EEC" w:rsidR="007F7B69" w:rsidRPr="006A0C6B" w:rsidRDefault="007F7B69" w:rsidP="007F7B69">
      <w:pPr>
        <w:rPr>
          <w:rFonts w:ascii="Times New Roman" w:eastAsia="Times New Roman" w:hAnsi="Times New Roman" w:cs="Times New Roman"/>
        </w:rPr>
      </w:pPr>
      <w:r w:rsidRPr="006A0C6B">
        <w:rPr>
          <w:rFonts w:ascii="Times New Roman" w:eastAsia="Times New Roman" w:hAnsi="Times New Roman" w:cs="Times New Roman"/>
          <w:color w:val="000000"/>
        </w:rPr>
        <w:t>Central College is a privat</w:t>
      </w:r>
      <w:r>
        <w:rPr>
          <w:rFonts w:ascii="Times New Roman" w:eastAsia="Times New Roman" w:hAnsi="Times New Roman" w:cs="Times New Roman"/>
          <w:color w:val="000000"/>
        </w:rPr>
        <w:t>e</w:t>
      </w:r>
      <w:r w:rsidRPr="006A0C6B">
        <w:rPr>
          <w:rFonts w:ascii="Times New Roman" w:eastAsia="Times New Roman" w:hAnsi="Times New Roman" w:cs="Times New Roman"/>
          <w:color w:val="000000"/>
        </w:rPr>
        <w:t>,</w:t>
      </w:r>
      <w:r>
        <w:rPr>
          <w:rFonts w:ascii="Times New Roman" w:eastAsia="Times New Roman" w:hAnsi="Times New Roman" w:cs="Times New Roman"/>
          <w:color w:val="000000"/>
        </w:rPr>
        <w:t xml:space="preserve"> </w:t>
      </w:r>
      <w:r w:rsidRPr="006A0C6B">
        <w:rPr>
          <w:rFonts w:ascii="Times New Roman" w:eastAsia="Times New Roman" w:hAnsi="Times New Roman" w:cs="Times New Roman"/>
          <w:color w:val="000000"/>
        </w:rPr>
        <w:t xml:space="preserve">liberal arts college home to </w:t>
      </w:r>
      <w:r w:rsidR="00C91A35">
        <w:rPr>
          <w:rFonts w:ascii="Times New Roman" w:eastAsia="Times New Roman" w:hAnsi="Times New Roman" w:cs="Times New Roman"/>
          <w:color w:val="000000"/>
        </w:rPr>
        <w:t>over 4,500</w:t>
      </w:r>
      <w:r w:rsidRPr="006A0C6B">
        <w:rPr>
          <w:rFonts w:ascii="Times New Roman" w:eastAsia="Times New Roman" w:hAnsi="Times New Roman" w:cs="Times New Roman"/>
          <w:color w:val="000000"/>
        </w:rPr>
        <w:t xml:space="preserve"> students on campus</w:t>
      </w:r>
      <w:r>
        <w:rPr>
          <w:rFonts w:ascii="Times New Roman" w:eastAsia="Times New Roman" w:hAnsi="Times New Roman" w:cs="Times New Roman"/>
          <w:color w:val="000000"/>
        </w:rPr>
        <w:t xml:space="preserve"> in Columbia, Missouri</w:t>
      </w:r>
      <w:r w:rsidR="00C91A35">
        <w:rPr>
          <w:rFonts w:ascii="Times New Roman" w:eastAsia="Times New Roman" w:hAnsi="Times New Roman" w:cs="Times New Roman"/>
          <w:color w:val="000000"/>
        </w:rPr>
        <w:t>.</w:t>
      </w:r>
      <w:r>
        <w:rPr>
          <w:rFonts w:ascii="Times New Roman" w:eastAsia="Times New Roman" w:hAnsi="Times New Roman" w:cs="Times New Roman"/>
          <w:color w:val="000000"/>
        </w:rPr>
        <w:t xml:space="preserve"> </w:t>
      </w:r>
      <w:r w:rsidRPr="006A0C6B">
        <w:rPr>
          <w:rFonts w:ascii="Times New Roman" w:eastAsia="Times New Roman" w:hAnsi="Times New Roman" w:cs="Times New Roman"/>
          <w:color w:val="000000"/>
        </w:rPr>
        <w:t>Founded in 1902</w:t>
      </w:r>
      <w:r>
        <w:rPr>
          <w:rFonts w:ascii="Times New Roman" w:eastAsia="Times New Roman" w:hAnsi="Times New Roman" w:cs="Times New Roman"/>
          <w:color w:val="000000"/>
        </w:rPr>
        <w:t xml:space="preserve">, </w:t>
      </w:r>
      <w:r w:rsidR="00754078">
        <w:rPr>
          <w:rFonts w:ascii="Times New Roman" w:eastAsia="Times New Roman" w:hAnsi="Times New Roman" w:cs="Times New Roman"/>
          <w:color w:val="000000"/>
        </w:rPr>
        <w:t>Central College is</w:t>
      </w:r>
      <w:r>
        <w:rPr>
          <w:rFonts w:ascii="Times New Roman" w:eastAsia="Times New Roman" w:hAnsi="Times New Roman" w:cs="Times New Roman"/>
          <w:color w:val="000000"/>
        </w:rPr>
        <w:t xml:space="preserve"> the </w:t>
      </w:r>
      <w:r w:rsidR="00754078">
        <w:rPr>
          <w:rFonts w:ascii="Times New Roman" w:eastAsia="Times New Roman" w:hAnsi="Times New Roman" w:cs="Times New Roman"/>
          <w:color w:val="000000"/>
        </w:rPr>
        <w:t xml:space="preserve">region’s </w:t>
      </w:r>
      <w:r>
        <w:rPr>
          <w:rFonts w:ascii="Times New Roman" w:eastAsia="Times New Roman" w:hAnsi="Times New Roman" w:cs="Times New Roman"/>
          <w:color w:val="000000"/>
        </w:rPr>
        <w:t xml:space="preserve">first institution of higher education. </w:t>
      </w:r>
      <w:r w:rsidRPr="006A0C6B">
        <w:rPr>
          <w:rFonts w:ascii="Times New Roman" w:eastAsia="Times New Roman" w:hAnsi="Times New Roman" w:cs="Times New Roman"/>
          <w:color w:val="000000"/>
        </w:rPr>
        <w:t xml:space="preserve">Central College is also home to the </w:t>
      </w:r>
      <w:r w:rsidR="00754078">
        <w:rPr>
          <w:rFonts w:ascii="Times New Roman" w:eastAsia="Times New Roman" w:hAnsi="Times New Roman" w:cs="Times New Roman"/>
          <w:color w:val="000000"/>
        </w:rPr>
        <w:t>area’s</w:t>
      </w:r>
      <w:r w:rsidRPr="006A0C6B">
        <w:rPr>
          <w:rFonts w:ascii="Times New Roman" w:eastAsia="Times New Roman" w:hAnsi="Times New Roman" w:cs="Times New Roman"/>
          <w:color w:val="000000"/>
        </w:rPr>
        <w:t xml:space="preserve"> first </w:t>
      </w:r>
      <w:r>
        <w:rPr>
          <w:rFonts w:ascii="Times New Roman" w:eastAsia="Times New Roman" w:hAnsi="Times New Roman" w:cs="Times New Roman"/>
          <w:color w:val="000000"/>
        </w:rPr>
        <w:t>computer science degree</w:t>
      </w:r>
      <w:r w:rsidRPr="006A0C6B">
        <w:rPr>
          <w:rFonts w:ascii="Times New Roman" w:eastAsia="Times New Roman" w:hAnsi="Times New Roman" w:cs="Times New Roman"/>
          <w:color w:val="000000"/>
        </w:rPr>
        <w:t xml:space="preserve"> and houses the renowned Adams School of Business, where the </w:t>
      </w:r>
      <w:r w:rsidR="00754078">
        <w:rPr>
          <w:rFonts w:ascii="Times New Roman" w:eastAsia="Times New Roman" w:hAnsi="Times New Roman" w:cs="Times New Roman"/>
          <w:color w:val="000000"/>
        </w:rPr>
        <w:t>city’s</w:t>
      </w:r>
      <w:r w:rsidRPr="006A0C6B">
        <w:rPr>
          <w:rFonts w:ascii="Times New Roman" w:eastAsia="Times New Roman" w:hAnsi="Times New Roman" w:cs="Times New Roman"/>
          <w:color w:val="000000"/>
        </w:rPr>
        <w:t xml:space="preserve"> most prominent business and civic leaders once studied. Central </w:t>
      </w:r>
      <w:r w:rsidR="00754078">
        <w:rPr>
          <w:rFonts w:ascii="Times New Roman" w:eastAsia="Times New Roman" w:hAnsi="Times New Roman" w:cs="Times New Roman"/>
          <w:color w:val="000000"/>
        </w:rPr>
        <w:t>College’s</w:t>
      </w:r>
      <w:r w:rsidRPr="006A0C6B">
        <w:rPr>
          <w:rFonts w:ascii="Times New Roman" w:eastAsia="Times New Roman" w:hAnsi="Times New Roman" w:cs="Times New Roman"/>
          <w:color w:val="000000"/>
        </w:rPr>
        <w:t xml:space="preserve"> annex campus in </w:t>
      </w:r>
      <w:r>
        <w:rPr>
          <w:rFonts w:ascii="Times New Roman" w:eastAsia="Times New Roman" w:hAnsi="Times New Roman" w:cs="Times New Roman"/>
          <w:color w:val="000000"/>
        </w:rPr>
        <w:t>Jefferson City</w:t>
      </w:r>
      <w:r w:rsidRPr="006A0C6B">
        <w:rPr>
          <w:rFonts w:ascii="Times New Roman" w:eastAsia="Times New Roman" w:hAnsi="Times New Roman" w:cs="Times New Roman"/>
          <w:color w:val="000000"/>
        </w:rPr>
        <w:t xml:space="preserve">, Missouri, offers </w:t>
      </w:r>
      <w:r w:rsidR="00C91A35">
        <w:rPr>
          <w:rFonts w:ascii="Times New Roman" w:eastAsia="Times New Roman" w:hAnsi="Times New Roman" w:cs="Times New Roman"/>
          <w:color w:val="000000"/>
        </w:rPr>
        <w:t xml:space="preserve">over 800 </w:t>
      </w:r>
      <w:r w:rsidRPr="006A0C6B">
        <w:rPr>
          <w:rFonts w:ascii="Times New Roman" w:eastAsia="Times New Roman" w:hAnsi="Times New Roman" w:cs="Times New Roman"/>
          <w:color w:val="000000"/>
        </w:rPr>
        <w:t xml:space="preserve">working </w:t>
      </w:r>
      <w:proofErr w:type="gramStart"/>
      <w:r w:rsidRPr="006A0C6B">
        <w:rPr>
          <w:rFonts w:ascii="Times New Roman" w:eastAsia="Times New Roman" w:hAnsi="Times New Roman" w:cs="Times New Roman"/>
          <w:color w:val="000000"/>
        </w:rPr>
        <w:t>professionals</w:t>
      </w:r>
      <w:proofErr w:type="gramEnd"/>
      <w:r w:rsidRPr="006A0C6B">
        <w:rPr>
          <w:rFonts w:ascii="Times New Roman" w:eastAsia="Times New Roman" w:hAnsi="Times New Roman" w:cs="Times New Roman"/>
          <w:color w:val="000000"/>
        </w:rPr>
        <w:t xml:space="preserve"> access to night classes and childcare options</w:t>
      </w:r>
      <w:r>
        <w:rPr>
          <w:rFonts w:ascii="Times New Roman" w:eastAsia="Times New Roman" w:hAnsi="Times New Roman" w:cs="Times New Roman"/>
          <w:color w:val="000000"/>
        </w:rPr>
        <w:t>.</w:t>
      </w:r>
      <w:r w:rsidR="00C91A35">
        <w:rPr>
          <w:rFonts w:ascii="Times New Roman" w:eastAsia="Times New Roman" w:hAnsi="Times New Roman" w:cs="Times New Roman"/>
          <w:color w:val="000000"/>
        </w:rPr>
        <w:t xml:space="preserve"> For more information</w:t>
      </w:r>
      <w:r w:rsidR="00754078">
        <w:rPr>
          <w:rFonts w:ascii="Times New Roman" w:eastAsia="Times New Roman" w:hAnsi="Times New Roman" w:cs="Times New Roman"/>
          <w:color w:val="000000"/>
        </w:rPr>
        <w:t>,</w:t>
      </w:r>
      <w:r w:rsidR="00C91A35">
        <w:rPr>
          <w:rFonts w:ascii="Times New Roman" w:eastAsia="Times New Roman" w:hAnsi="Times New Roman" w:cs="Times New Roman"/>
          <w:color w:val="000000"/>
        </w:rPr>
        <w:t xml:space="preserve"> visit www.centralcollege.edu.</w:t>
      </w:r>
    </w:p>
    <w:p w14:paraId="2E1304F8" w14:textId="56B3ED87" w:rsidR="007F7B69" w:rsidRDefault="007F7B69" w:rsidP="007F7B69">
      <w:pPr>
        <w:rPr>
          <w:rFonts w:ascii="Times New Roman" w:eastAsia="Times New Roman" w:hAnsi="Times New Roman" w:cs="Times New Roman"/>
        </w:rPr>
      </w:pPr>
    </w:p>
    <w:p w14:paraId="4FAC26D7" w14:textId="3792FDF1" w:rsidR="004A3315" w:rsidRDefault="004A3315" w:rsidP="007F7B69">
      <w:pPr>
        <w:rPr>
          <w:rFonts w:ascii="Times New Roman" w:eastAsia="Times New Roman" w:hAnsi="Times New Roman" w:cs="Times New Roman"/>
          <w:b/>
          <w:bCs/>
        </w:rPr>
      </w:pPr>
      <w:r>
        <w:rPr>
          <w:rFonts w:ascii="Times New Roman" w:eastAsia="Times New Roman" w:hAnsi="Times New Roman" w:cs="Times New Roman"/>
          <w:b/>
          <w:bCs/>
        </w:rPr>
        <w:t>Supplemental Material:</w:t>
      </w:r>
    </w:p>
    <w:p w14:paraId="1D24DED2" w14:textId="77777777" w:rsidR="00EA0CE0" w:rsidRDefault="00EA0CE0" w:rsidP="007F7B69">
      <w:pPr>
        <w:rPr>
          <w:rFonts w:ascii="Times New Roman" w:eastAsia="Times New Roman" w:hAnsi="Times New Roman" w:cs="Times New Roman"/>
          <w:b/>
          <w:bCs/>
        </w:rPr>
      </w:pPr>
    </w:p>
    <w:p w14:paraId="4F17305C" w14:textId="496E7EAE" w:rsidR="004A3315" w:rsidRPr="006515D0" w:rsidRDefault="004A3315" w:rsidP="007F7B69">
      <w:pPr>
        <w:rPr>
          <w:rFonts w:ascii="Times New Roman" w:eastAsia="Times New Roman" w:hAnsi="Times New Roman" w:cs="Times New Roman"/>
          <w:u w:val="single"/>
        </w:rPr>
      </w:pPr>
      <w:r w:rsidRPr="006515D0">
        <w:rPr>
          <w:rFonts w:ascii="Times New Roman" w:eastAsia="Times New Roman" w:hAnsi="Times New Roman" w:cs="Times New Roman"/>
          <w:u w:val="single"/>
        </w:rPr>
        <w:t>Email Subject Line:</w:t>
      </w:r>
    </w:p>
    <w:p w14:paraId="2EFEA484" w14:textId="11B1BC6E" w:rsidR="004A3315" w:rsidRDefault="004A3315" w:rsidP="007F7B69">
      <w:pPr>
        <w:rPr>
          <w:rFonts w:ascii="Times New Roman" w:eastAsia="Times New Roman" w:hAnsi="Times New Roman" w:cs="Times New Roman"/>
        </w:rPr>
      </w:pPr>
      <w:r>
        <w:rPr>
          <w:rFonts w:ascii="Times New Roman" w:eastAsia="Times New Roman" w:hAnsi="Times New Roman" w:cs="Times New Roman"/>
        </w:rPr>
        <w:t xml:space="preserve">Just </w:t>
      </w:r>
      <w:r w:rsidR="006515D0">
        <w:rPr>
          <w:rFonts w:ascii="Times New Roman" w:eastAsia="Times New Roman" w:hAnsi="Times New Roman" w:cs="Times New Roman"/>
        </w:rPr>
        <w:t>Announced</w:t>
      </w:r>
      <w:r>
        <w:rPr>
          <w:rFonts w:ascii="Times New Roman" w:eastAsia="Times New Roman" w:hAnsi="Times New Roman" w:cs="Times New Roman"/>
        </w:rPr>
        <w:t xml:space="preserve">: Central College to </w:t>
      </w:r>
      <w:r w:rsidR="00EA0CE0">
        <w:rPr>
          <w:rFonts w:ascii="Times New Roman" w:eastAsia="Times New Roman" w:hAnsi="Times New Roman" w:cs="Times New Roman"/>
        </w:rPr>
        <w:t xml:space="preserve">Head </w:t>
      </w:r>
      <w:r w:rsidR="00B27B9D">
        <w:rPr>
          <w:rFonts w:ascii="Times New Roman" w:eastAsia="Times New Roman" w:hAnsi="Times New Roman" w:cs="Times New Roman"/>
        </w:rPr>
        <w:t>Groundbreaking</w:t>
      </w:r>
      <w:r>
        <w:rPr>
          <w:rFonts w:ascii="Times New Roman" w:eastAsia="Times New Roman" w:hAnsi="Times New Roman" w:cs="Times New Roman"/>
        </w:rPr>
        <w:t xml:space="preserve"> Online Learning</w:t>
      </w:r>
      <w:r w:rsidR="00EA0CE0">
        <w:rPr>
          <w:rFonts w:ascii="Times New Roman" w:eastAsia="Times New Roman" w:hAnsi="Times New Roman" w:cs="Times New Roman"/>
        </w:rPr>
        <w:t xml:space="preserve"> System for </w:t>
      </w:r>
      <w:r w:rsidR="00F362ED">
        <w:rPr>
          <w:rFonts w:ascii="Times New Roman" w:eastAsia="Times New Roman" w:hAnsi="Times New Roman" w:cs="Times New Roman"/>
        </w:rPr>
        <w:t xml:space="preserve">Struggling </w:t>
      </w:r>
      <w:r w:rsidR="00EA0CE0">
        <w:rPr>
          <w:rFonts w:ascii="Times New Roman" w:eastAsia="Times New Roman" w:hAnsi="Times New Roman" w:cs="Times New Roman"/>
        </w:rPr>
        <w:t>High School Students.</w:t>
      </w:r>
    </w:p>
    <w:p w14:paraId="312E970A" w14:textId="63651EAA" w:rsidR="004A3315" w:rsidRDefault="004A3315" w:rsidP="007F7B69">
      <w:pPr>
        <w:rPr>
          <w:rFonts w:ascii="Times New Roman" w:eastAsia="Times New Roman" w:hAnsi="Times New Roman" w:cs="Times New Roman"/>
        </w:rPr>
      </w:pPr>
    </w:p>
    <w:p w14:paraId="39565D43" w14:textId="3D162417" w:rsidR="004A3315" w:rsidRDefault="004A3315" w:rsidP="007F7B69">
      <w:pPr>
        <w:rPr>
          <w:rFonts w:ascii="Times New Roman" w:eastAsia="Times New Roman" w:hAnsi="Times New Roman" w:cs="Times New Roman"/>
          <w:u w:val="single"/>
        </w:rPr>
      </w:pPr>
      <w:r w:rsidRPr="001E090D">
        <w:rPr>
          <w:rFonts w:ascii="Times New Roman" w:eastAsia="Times New Roman" w:hAnsi="Times New Roman" w:cs="Times New Roman"/>
          <w:u w:val="single"/>
        </w:rPr>
        <w:t>Tweet:</w:t>
      </w:r>
    </w:p>
    <w:p w14:paraId="15734C0B" w14:textId="376F0008" w:rsidR="006515D0" w:rsidRPr="006515D0" w:rsidRDefault="00754078" w:rsidP="007F7B69">
      <w:pPr>
        <w:rPr>
          <w:rFonts w:ascii="Times New Roman" w:eastAsia="Times New Roman" w:hAnsi="Times New Roman" w:cs="Times New Roman"/>
          <w:color w:val="000000"/>
        </w:rPr>
      </w:pPr>
      <w:r>
        <w:rPr>
          <w:rFonts w:ascii="Times New Roman" w:eastAsia="Times New Roman" w:hAnsi="Times New Roman" w:cs="Times New Roman"/>
          <w:color w:val="000000"/>
        </w:rPr>
        <w:t>Central</w:t>
      </w:r>
      <w:r w:rsidR="001E090D">
        <w:rPr>
          <w:rFonts w:ascii="Times New Roman" w:eastAsia="Times New Roman" w:hAnsi="Times New Roman" w:cs="Times New Roman"/>
          <w:color w:val="000000"/>
        </w:rPr>
        <w:t xml:space="preserve"> College</w:t>
      </w:r>
      <w:r>
        <w:rPr>
          <w:rFonts w:ascii="Times New Roman" w:eastAsia="Times New Roman" w:hAnsi="Times New Roman" w:cs="Times New Roman"/>
          <w:color w:val="000000"/>
        </w:rPr>
        <w:t xml:space="preserve"> </w:t>
      </w:r>
      <w:r w:rsidR="001E090D">
        <w:rPr>
          <w:rFonts w:ascii="Times New Roman" w:eastAsia="Times New Roman" w:hAnsi="Times New Roman" w:cs="Times New Roman"/>
          <w:color w:val="000000"/>
        </w:rPr>
        <w:t>lead</w:t>
      </w:r>
      <w:r>
        <w:rPr>
          <w:rFonts w:ascii="Times New Roman" w:eastAsia="Times New Roman" w:hAnsi="Times New Roman" w:cs="Times New Roman"/>
          <w:color w:val="000000"/>
        </w:rPr>
        <w:t>s</w:t>
      </w:r>
      <w:r w:rsidR="001E090D">
        <w:rPr>
          <w:rFonts w:ascii="Times New Roman" w:eastAsia="Times New Roman" w:hAnsi="Times New Roman" w:cs="Times New Roman"/>
          <w:color w:val="000000"/>
        </w:rPr>
        <w:t xml:space="preserve"> online English</w:t>
      </w:r>
      <w:r>
        <w:rPr>
          <w:rFonts w:ascii="Times New Roman" w:eastAsia="Times New Roman" w:hAnsi="Times New Roman" w:cs="Times New Roman"/>
          <w:color w:val="000000"/>
        </w:rPr>
        <w:t xml:space="preserve"> </w:t>
      </w:r>
      <w:r w:rsidR="001E090D">
        <w:rPr>
          <w:rFonts w:ascii="Times New Roman" w:eastAsia="Times New Roman" w:hAnsi="Times New Roman" w:cs="Times New Roman"/>
          <w:color w:val="000000"/>
        </w:rPr>
        <w:t xml:space="preserve">and computer skills </w:t>
      </w:r>
      <w:r>
        <w:rPr>
          <w:rFonts w:ascii="Times New Roman" w:eastAsia="Times New Roman" w:hAnsi="Times New Roman" w:cs="Times New Roman"/>
          <w:color w:val="000000"/>
        </w:rPr>
        <w:t>programs</w:t>
      </w:r>
      <w:r w:rsidR="001E090D">
        <w:rPr>
          <w:rFonts w:ascii="Times New Roman" w:eastAsia="Times New Roman" w:hAnsi="Times New Roman" w:cs="Times New Roman"/>
          <w:color w:val="000000"/>
        </w:rPr>
        <w:t xml:space="preserve"> for academically marginalized high school students.</w:t>
      </w:r>
    </w:p>
    <w:p w14:paraId="2AB276BC" w14:textId="77777777" w:rsidR="007F7B69" w:rsidRDefault="007F7B69" w:rsidP="007F7B69"/>
    <w:p w14:paraId="02A56594" w14:textId="77777777" w:rsidR="007F7B69" w:rsidRPr="007F7B69" w:rsidRDefault="007F7B69" w:rsidP="007F7B69">
      <w:pPr>
        <w:jc w:val="center"/>
        <w:rPr>
          <w:rFonts w:ascii="Times New Roman" w:hAnsi="Times New Roman" w:cs="Times New Roman"/>
        </w:rPr>
      </w:pPr>
    </w:p>
    <w:sectPr w:rsidR="007F7B69" w:rsidRPr="007F7B6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7B69"/>
    <w:rsid w:val="001565E4"/>
    <w:rsid w:val="001A55D5"/>
    <w:rsid w:val="001E090D"/>
    <w:rsid w:val="0023438B"/>
    <w:rsid w:val="002E2A43"/>
    <w:rsid w:val="003A6D8F"/>
    <w:rsid w:val="003C038F"/>
    <w:rsid w:val="003D1B1D"/>
    <w:rsid w:val="003E4C17"/>
    <w:rsid w:val="004A3315"/>
    <w:rsid w:val="004C17D2"/>
    <w:rsid w:val="004C774C"/>
    <w:rsid w:val="004D58D0"/>
    <w:rsid w:val="004E7EFB"/>
    <w:rsid w:val="00544C88"/>
    <w:rsid w:val="006515D0"/>
    <w:rsid w:val="0068713E"/>
    <w:rsid w:val="007123AC"/>
    <w:rsid w:val="00754078"/>
    <w:rsid w:val="007F7B69"/>
    <w:rsid w:val="00853135"/>
    <w:rsid w:val="00931DC6"/>
    <w:rsid w:val="009D505D"/>
    <w:rsid w:val="00A41899"/>
    <w:rsid w:val="00B11C2B"/>
    <w:rsid w:val="00B27B9D"/>
    <w:rsid w:val="00C91A35"/>
    <w:rsid w:val="00D67C79"/>
    <w:rsid w:val="00D72F0F"/>
    <w:rsid w:val="00E07610"/>
    <w:rsid w:val="00E244EF"/>
    <w:rsid w:val="00EA0CE0"/>
    <w:rsid w:val="00F26D0D"/>
    <w:rsid w:val="00F362ED"/>
    <w:rsid w:val="00FB06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4171F43"/>
  <w15:chartTrackingRefBased/>
  <w15:docId w15:val="{D75106A1-71F4-9E4B-B38A-452AD5EA1F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qFormat/>
    <w:rsid w:val="007F7B69"/>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F7B69"/>
    <w:rPr>
      <w:rFonts w:ascii="Times New Roman" w:eastAsia="Times New Roman" w:hAnsi="Times New Roman" w:cs="Times New Roman"/>
      <w:b/>
      <w:bCs/>
      <w:kern w:val="36"/>
      <w:sz w:val="48"/>
      <w:szCs w:val="48"/>
    </w:rPr>
  </w:style>
  <w:style w:type="character" w:styleId="CommentReference">
    <w:name w:val="annotation reference"/>
    <w:basedOn w:val="DefaultParagraphFont"/>
    <w:uiPriority w:val="99"/>
    <w:semiHidden/>
    <w:unhideWhenUsed/>
    <w:rsid w:val="003A6D8F"/>
    <w:rPr>
      <w:sz w:val="16"/>
      <w:szCs w:val="16"/>
    </w:rPr>
  </w:style>
  <w:style w:type="paragraph" w:styleId="CommentText">
    <w:name w:val="annotation text"/>
    <w:basedOn w:val="Normal"/>
    <w:link w:val="CommentTextChar"/>
    <w:uiPriority w:val="99"/>
    <w:unhideWhenUsed/>
    <w:rsid w:val="003A6D8F"/>
    <w:rPr>
      <w:sz w:val="20"/>
      <w:szCs w:val="20"/>
    </w:rPr>
  </w:style>
  <w:style w:type="character" w:customStyle="1" w:styleId="CommentTextChar">
    <w:name w:val="Comment Text Char"/>
    <w:basedOn w:val="DefaultParagraphFont"/>
    <w:link w:val="CommentText"/>
    <w:uiPriority w:val="99"/>
    <w:rsid w:val="003A6D8F"/>
    <w:rPr>
      <w:sz w:val="20"/>
      <w:szCs w:val="20"/>
    </w:rPr>
  </w:style>
  <w:style w:type="paragraph" w:styleId="CommentSubject">
    <w:name w:val="annotation subject"/>
    <w:basedOn w:val="CommentText"/>
    <w:next w:val="CommentText"/>
    <w:link w:val="CommentSubjectChar"/>
    <w:uiPriority w:val="99"/>
    <w:semiHidden/>
    <w:unhideWhenUsed/>
    <w:rsid w:val="003A6D8F"/>
    <w:rPr>
      <w:b/>
      <w:bCs/>
    </w:rPr>
  </w:style>
  <w:style w:type="character" w:customStyle="1" w:styleId="CommentSubjectChar">
    <w:name w:val="Comment Subject Char"/>
    <w:basedOn w:val="CommentTextChar"/>
    <w:link w:val="CommentSubject"/>
    <w:uiPriority w:val="99"/>
    <w:semiHidden/>
    <w:rsid w:val="003A6D8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6E17DCC-1794-BC4C-9BF4-F89111EB4E25}">
  <we:reference id="wa200001011" version="1.2.0.0" store="en-US" storeType="OMEX"/>
  <we:alternateReferences>
    <we:reference id="WA200001011" version="1.2.0.0" store=""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7</TotalTime>
  <Pages>2</Pages>
  <Words>590</Words>
  <Characters>3366</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Cunningham, Patrick K.</dc:creator>
  <cp:keywords/>
  <dc:description/>
  <cp:lastModifiedBy>Cunningham, Patrick K.</cp:lastModifiedBy>
  <cp:revision>4</cp:revision>
  <dcterms:created xsi:type="dcterms:W3CDTF">2022-10-13T19:15:00Z</dcterms:created>
  <dcterms:modified xsi:type="dcterms:W3CDTF">2022-10-26T21:58:00Z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documentId_4200</vt:lpwstr>
  </property>
  <property fmtid="{D5CDD505-2E9C-101B-9397-08002B2CF9AE}" pid="3" name="grammarly_documentContext">
    <vt:lpwstr>{"goals":[],"domain":"general","emotions":[],"dialect":"american"}</vt:lpwstr>
  </property>
</Properties>
</file>